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right" w:tblpY="2596"/>
        <w:tblW w:w="0" w:type="auto"/>
        <w:tblLook w:val="04A0" w:firstRow="1" w:lastRow="0" w:firstColumn="1" w:lastColumn="0" w:noHBand="0" w:noVBand="1"/>
      </w:tblPr>
      <w:tblGrid>
        <w:gridCol w:w="5256"/>
      </w:tblGrid>
      <w:tr w:rsidR="00DA199D" w:rsidTr="00303192">
        <w:trPr>
          <w:trHeight w:val="15740"/>
        </w:trPr>
        <w:tc>
          <w:tcPr>
            <w:tcW w:w="5256" w:type="dxa"/>
          </w:tcPr>
          <w:p w:rsidR="00DA199D" w:rsidRDefault="00DA199D" w:rsidP="00DA199D"/>
          <w:p w:rsidR="00303192" w:rsidRDefault="00303192" w:rsidP="00115EAB"/>
          <w:p w:rsidR="00303192" w:rsidRDefault="00303192" w:rsidP="00115EAB"/>
          <w:p w:rsidR="00303192" w:rsidRDefault="00303192" w:rsidP="00115EAB"/>
          <w:p w:rsidR="00115EAB" w:rsidRDefault="00B54741" w:rsidP="00115EAB">
            <w:r>
              <w:t xml:space="preserve">Su </w:t>
            </w:r>
            <w:proofErr w:type="spellStart"/>
            <w:r>
              <w:t>niño</w:t>
            </w:r>
            <w:proofErr w:type="spellEnd"/>
            <w:r>
              <w:t xml:space="preserve"> </w:t>
            </w:r>
            <w:proofErr w:type="spellStart"/>
            <w:r>
              <w:t>puede</w:t>
            </w:r>
            <w:proofErr w:type="spellEnd"/>
            <w:r>
              <w:t>:</w:t>
            </w:r>
          </w:p>
          <w:p w:rsidR="00115EAB" w:rsidRDefault="00115EAB" w:rsidP="00115EAB"/>
          <w:p w:rsidR="00397E12" w:rsidRDefault="00B54741" w:rsidP="00115EAB">
            <w:pPr>
              <w:rPr>
                <w:b/>
              </w:rPr>
            </w:pPr>
            <w:proofErr w:type="spellStart"/>
            <w:r w:rsidRPr="00115EAB">
              <w:rPr>
                <w:b/>
              </w:rPr>
              <w:t>Lectura</w:t>
            </w:r>
            <w:proofErr w:type="spellEnd"/>
            <w:r w:rsidRPr="00115EAB">
              <w:rPr>
                <w:b/>
              </w:rPr>
              <w:t>/</w:t>
            </w:r>
            <w:proofErr w:type="spellStart"/>
            <w:r w:rsidRPr="00115EAB">
              <w:rPr>
                <w:b/>
              </w:rPr>
              <w:t>artes</w:t>
            </w:r>
            <w:proofErr w:type="spellEnd"/>
            <w:r w:rsidR="00872FEC">
              <w:rPr>
                <w:b/>
              </w:rPr>
              <w:t xml:space="preserve"> del </w:t>
            </w:r>
            <w:proofErr w:type="spellStart"/>
            <w:r w:rsidR="00872FEC">
              <w:rPr>
                <w:b/>
              </w:rPr>
              <w:t>Lenguaje</w:t>
            </w:r>
            <w:proofErr w:type="spellEnd"/>
          </w:p>
          <w:p w:rsidR="00115EAB" w:rsidRPr="00115EAB" w:rsidRDefault="00115EAB" w:rsidP="00115EAB">
            <w:pPr>
              <w:rPr>
                <w:b/>
              </w:rPr>
            </w:pPr>
          </w:p>
          <w:p w:rsidR="00115EAB" w:rsidRDefault="00872FEC" w:rsidP="00115EAB">
            <w:r>
              <w:t xml:space="preserve">Lea </w:t>
            </w:r>
            <w:proofErr w:type="spellStart"/>
            <w:r>
              <w:t>durante</w:t>
            </w:r>
            <w:proofErr w:type="spellEnd"/>
            <w:r>
              <w:t xml:space="preserve"> 30 </w:t>
            </w:r>
            <w:proofErr w:type="spellStart"/>
            <w:r>
              <w:t>minutos</w:t>
            </w:r>
            <w:proofErr w:type="spellEnd"/>
            <w:r>
              <w:t xml:space="preserve">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noche</w:t>
            </w:r>
            <w:proofErr w:type="spellEnd"/>
            <w:r>
              <w:t>.</w:t>
            </w:r>
            <w:r w:rsidR="00B54741">
              <w:t xml:space="preserve"> </w:t>
            </w:r>
          </w:p>
          <w:p w:rsidR="00115EAB" w:rsidRDefault="00872FEC" w:rsidP="00115EAB">
            <w:pPr>
              <w:pStyle w:val="ListParagraph"/>
              <w:numPr>
                <w:ilvl w:val="0"/>
                <w:numId w:val="15"/>
              </w:numPr>
            </w:pPr>
            <w:proofErr w:type="spellStart"/>
            <w:r>
              <w:t>Decirle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  <w:r>
              <w:t xml:space="preserve"> </w:t>
            </w:r>
            <w:proofErr w:type="spellStart"/>
            <w:r>
              <w:t>importante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el </w:t>
            </w:r>
            <w:proofErr w:type="spellStart"/>
            <w:r>
              <w:t>libro</w:t>
            </w:r>
            <w:proofErr w:type="spellEnd"/>
            <w:r>
              <w:t>.</w:t>
            </w:r>
          </w:p>
          <w:p w:rsidR="00115EAB" w:rsidRDefault="00B54741" w:rsidP="00115EAB">
            <w:pPr>
              <w:pStyle w:val="ListParagraph"/>
              <w:numPr>
                <w:ilvl w:val="0"/>
                <w:numId w:val="15"/>
              </w:numPr>
            </w:pPr>
            <w:r>
              <w:t xml:space="preserve"> ¿</w:t>
            </w:r>
            <w:proofErr w:type="spellStart"/>
            <w:r>
              <w:t>Quiénes</w:t>
            </w:r>
            <w:proofErr w:type="spellEnd"/>
            <w:r>
              <w:t xml:space="preserve"> son los </w:t>
            </w:r>
            <w:proofErr w:type="spellStart"/>
            <w:r>
              <w:t>personajes</w:t>
            </w:r>
            <w:proofErr w:type="spellEnd"/>
            <w:r>
              <w:t xml:space="preserve"> </w:t>
            </w:r>
            <w:proofErr w:type="gramStart"/>
            <w:r>
              <w:t>del</w:t>
            </w:r>
            <w:proofErr w:type="gramEnd"/>
            <w:r>
              <w:t xml:space="preserve"> </w:t>
            </w:r>
            <w:proofErr w:type="spellStart"/>
            <w:r>
              <w:t>libro</w:t>
            </w:r>
            <w:proofErr w:type="spellEnd"/>
            <w:r>
              <w:t>?</w:t>
            </w:r>
          </w:p>
          <w:p w:rsidR="00115EAB" w:rsidRDefault="00872FEC" w:rsidP="00115EAB">
            <w:pPr>
              <w:pStyle w:val="ListParagraph"/>
              <w:numPr>
                <w:ilvl w:val="0"/>
                <w:numId w:val="15"/>
              </w:numPr>
            </w:pPr>
            <w:r>
              <w:t xml:space="preserve"> ¿De </w:t>
            </w:r>
            <w:proofErr w:type="spellStart"/>
            <w:r>
              <w:t>que</w:t>
            </w:r>
            <w:proofErr w:type="spellEnd"/>
            <w:r>
              <w:t xml:space="preserve"> se </w:t>
            </w:r>
            <w:proofErr w:type="spellStart"/>
            <w:r>
              <w:t>trataba</w:t>
            </w:r>
            <w:proofErr w:type="spellEnd"/>
            <w:r>
              <w:t xml:space="preserve"> el </w:t>
            </w:r>
            <w:proofErr w:type="spellStart"/>
            <w:r>
              <w:t>libro</w:t>
            </w:r>
            <w:proofErr w:type="spellEnd"/>
            <w:r>
              <w:t>.</w:t>
            </w:r>
          </w:p>
          <w:p w:rsidR="00115EAB" w:rsidRDefault="00872FEC" w:rsidP="00115EAB">
            <w:pPr>
              <w:pStyle w:val="ListParagraph"/>
              <w:numPr>
                <w:ilvl w:val="0"/>
                <w:numId w:val="15"/>
              </w:numPr>
            </w:pPr>
            <w:r>
              <w:t>¿</w:t>
            </w:r>
            <w:proofErr w:type="spellStart"/>
            <w:r>
              <w:t>Donde</w:t>
            </w:r>
            <w:proofErr w:type="spellEnd"/>
            <w:r>
              <w:t xml:space="preserve"> se </w:t>
            </w:r>
            <w:proofErr w:type="spellStart"/>
            <w:r>
              <w:t>desarrollo</w:t>
            </w:r>
            <w:proofErr w:type="spellEnd"/>
            <w:r>
              <w:t xml:space="preserve"> la </w:t>
            </w:r>
            <w:proofErr w:type="spellStart"/>
            <w:r>
              <w:t>historia</w:t>
            </w:r>
            <w:proofErr w:type="spellEnd"/>
            <w:r>
              <w:t xml:space="preserve"> </w:t>
            </w:r>
            <w:proofErr w:type="gramStart"/>
            <w:r>
              <w:t>del</w:t>
            </w:r>
            <w:proofErr w:type="gramEnd"/>
            <w:r>
              <w:t xml:space="preserve"> </w:t>
            </w:r>
            <w:proofErr w:type="spellStart"/>
            <w:r>
              <w:t>libro</w:t>
            </w:r>
            <w:proofErr w:type="spellEnd"/>
            <w:r>
              <w:t>.</w:t>
            </w:r>
          </w:p>
          <w:p w:rsidR="00115EAB" w:rsidRDefault="00B54741" w:rsidP="00115EAB">
            <w:pPr>
              <w:pStyle w:val="ListParagraph"/>
              <w:numPr>
                <w:ilvl w:val="0"/>
                <w:numId w:val="15"/>
              </w:numPr>
            </w:pPr>
            <w:r>
              <w:t xml:space="preserve"> ¿</w:t>
            </w:r>
            <w:proofErr w:type="spellStart"/>
            <w:r>
              <w:t>Cuál</w:t>
            </w:r>
            <w:proofErr w:type="spellEnd"/>
            <w:r>
              <w:t xml:space="preserve"> era el </w:t>
            </w:r>
            <w:proofErr w:type="spellStart"/>
            <w:r>
              <w:t>problema</w:t>
            </w:r>
            <w:proofErr w:type="spellEnd"/>
            <w:r>
              <w:t xml:space="preserve"> de la </w:t>
            </w:r>
            <w:proofErr w:type="spellStart"/>
            <w:r>
              <w:t>historia</w:t>
            </w:r>
            <w:proofErr w:type="spellEnd"/>
            <w:r>
              <w:t xml:space="preserve">? </w:t>
            </w:r>
          </w:p>
          <w:p w:rsidR="00115EAB" w:rsidRDefault="00B54741" w:rsidP="00115EAB">
            <w:pPr>
              <w:pStyle w:val="ListParagraph"/>
              <w:numPr>
                <w:ilvl w:val="0"/>
                <w:numId w:val="15"/>
              </w:numPr>
            </w:pPr>
            <w:r>
              <w:t>¿</w:t>
            </w:r>
            <w:proofErr w:type="spellStart"/>
            <w:r>
              <w:t>Cómo</w:t>
            </w:r>
            <w:proofErr w:type="spellEnd"/>
            <w:r>
              <w:t xml:space="preserve"> se </w:t>
            </w:r>
            <w:proofErr w:type="spellStart"/>
            <w:r>
              <w:t>resolvió</w:t>
            </w:r>
            <w:proofErr w:type="spellEnd"/>
            <w:r>
              <w:t xml:space="preserve"> el </w:t>
            </w:r>
            <w:proofErr w:type="spellStart"/>
            <w:r>
              <w:t>problema</w:t>
            </w:r>
            <w:proofErr w:type="spellEnd"/>
            <w:r>
              <w:t xml:space="preserve">? </w:t>
            </w:r>
          </w:p>
          <w:p w:rsidR="00115EAB" w:rsidRDefault="00B54741" w:rsidP="00115EAB">
            <w:proofErr w:type="spellStart"/>
            <w:r>
              <w:t>Recrear</w:t>
            </w:r>
            <w:proofErr w:type="spellEnd"/>
            <w:r>
              <w:t xml:space="preserve"> el final de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historia</w:t>
            </w:r>
            <w:proofErr w:type="spellEnd"/>
            <w:r>
              <w:t xml:space="preserve"> </w:t>
            </w:r>
          </w:p>
          <w:p w:rsidR="00115EAB" w:rsidRDefault="00B54741" w:rsidP="00115EAB">
            <w:pPr>
              <w:pStyle w:val="ListParagraph"/>
              <w:numPr>
                <w:ilvl w:val="0"/>
                <w:numId w:val="15"/>
              </w:numPr>
            </w:pPr>
            <w:proofErr w:type="spellStart"/>
            <w:proofErr w:type="gramStart"/>
            <w:r>
              <w:t>después</w:t>
            </w:r>
            <w:proofErr w:type="spellEnd"/>
            <w:proofErr w:type="gramEnd"/>
            <w:r>
              <w:t xml:space="preserve"> de leer el</w:t>
            </w:r>
            <w:r w:rsidR="00872FEC">
              <w:t xml:space="preserve"> </w:t>
            </w:r>
            <w:proofErr w:type="spellStart"/>
            <w:r w:rsidR="00872FEC">
              <w:t>libro</w:t>
            </w:r>
            <w:proofErr w:type="spellEnd"/>
            <w:r w:rsidR="00872FEC">
              <w:t xml:space="preserve">, </w:t>
            </w:r>
            <w:proofErr w:type="spellStart"/>
            <w:r w:rsidR="00872FEC">
              <w:t>haga</w:t>
            </w:r>
            <w:proofErr w:type="spellEnd"/>
            <w:r w:rsidR="00872FEC">
              <w:t xml:space="preserve"> </w:t>
            </w:r>
            <w:proofErr w:type="spellStart"/>
            <w:r w:rsidR="00872FEC">
              <w:t>que</w:t>
            </w:r>
            <w:proofErr w:type="spellEnd"/>
            <w:r w:rsidR="00872FEC">
              <w:t xml:space="preserve"> </w:t>
            </w:r>
            <w:proofErr w:type="spellStart"/>
            <w:r w:rsidR="00872FEC">
              <w:t>su</w:t>
            </w:r>
            <w:proofErr w:type="spellEnd"/>
            <w:r w:rsidR="00872FEC">
              <w:t xml:space="preserve"> </w:t>
            </w:r>
            <w:proofErr w:type="spellStart"/>
            <w:r w:rsidR="00872FEC">
              <w:t>hijo</w:t>
            </w:r>
            <w:proofErr w:type="spellEnd"/>
            <w:r w:rsidR="00872FEC">
              <w:t xml:space="preserve"> </w:t>
            </w:r>
            <w:proofErr w:type="spellStart"/>
            <w:r w:rsidR="00872FEC">
              <w:t>cambie</w:t>
            </w:r>
            <w:proofErr w:type="spellEnd"/>
            <w:r>
              <w:t xml:space="preserve"> el final de la </w:t>
            </w:r>
            <w:proofErr w:type="spellStart"/>
            <w:r>
              <w:t>historia</w:t>
            </w:r>
            <w:proofErr w:type="spellEnd"/>
            <w:r>
              <w:t xml:space="preserve">. </w:t>
            </w:r>
          </w:p>
          <w:p w:rsidR="00115EAB" w:rsidRDefault="00B54741" w:rsidP="00115EAB">
            <w:proofErr w:type="spellStart"/>
            <w:r>
              <w:t>Escoge</w:t>
            </w:r>
            <w:proofErr w:type="spellEnd"/>
            <w:r w:rsidR="00872FEC">
              <w:t xml:space="preserve"> </w:t>
            </w:r>
            <w:proofErr w:type="spellStart"/>
            <w:r w:rsidR="00872FEC">
              <w:t>eventos</w:t>
            </w:r>
            <w:proofErr w:type="spellEnd"/>
            <w:r w:rsidR="00872FEC">
              <w:t xml:space="preserve"> en </w:t>
            </w:r>
            <w:proofErr w:type="spellStart"/>
            <w:r w:rsidR="00872FEC">
              <w:t>una</w:t>
            </w:r>
            <w:proofErr w:type="spellEnd"/>
            <w:r w:rsidR="00872FEC">
              <w:t xml:space="preserve"> </w:t>
            </w:r>
            <w:proofErr w:type="spellStart"/>
            <w:r w:rsidR="00872FEC">
              <w:t>historia</w:t>
            </w:r>
            <w:proofErr w:type="spellEnd"/>
            <w:r w:rsidR="00872FEC">
              <w:t xml:space="preserve"> </w:t>
            </w:r>
            <w:proofErr w:type="spellStart"/>
            <w:r w:rsidR="00872FEC">
              <w:t>que</w:t>
            </w:r>
            <w:proofErr w:type="spellEnd"/>
            <w:r w:rsidR="00872FEC">
              <w:t xml:space="preserve"> </w:t>
            </w:r>
            <w:proofErr w:type="spellStart"/>
            <w:r w:rsidR="00872FEC">
              <w:t>sean</w:t>
            </w:r>
            <w:proofErr w:type="spellEnd"/>
            <w:r>
              <w:t xml:space="preserve"> </w:t>
            </w:r>
            <w:proofErr w:type="spellStart"/>
            <w:r>
              <w:t>realistas</w:t>
            </w:r>
            <w:proofErr w:type="spellEnd"/>
            <w:r>
              <w:t xml:space="preserve">. </w:t>
            </w:r>
            <w:proofErr w:type="spellStart"/>
            <w:r>
              <w:t>Eventos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son </w:t>
            </w:r>
            <w:proofErr w:type="spellStart"/>
            <w:r>
              <w:t>realistas</w:t>
            </w:r>
            <w:proofErr w:type="spellEnd"/>
            <w:r>
              <w:t xml:space="preserve"> son </w:t>
            </w:r>
            <w:proofErr w:type="spellStart"/>
            <w:r>
              <w:t>cosas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pueden</w:t>
            </w:r>
            <w:proofErr w:type="spellEnd"/>
            <w:r>
              <w:t xml:space="preserve"> </w:t>
            </w:r>
            <w:proofErr w:type="spellStart"/>
            <w:r>
              <w:t>ocurrir</w:t>
            </w:r>
            <w:proofErr w:type="spellEnd"/>
            <w:r>
              <w:t xml:space="preserve"> en la </w:t>
            </w:r>
            <w:proofErr w:type="spellStart"/>
            <w:r>
              <w:t>vida</w:t>
            </w:r>
            <w:proofErr w:type="spellEnd"/>
            <w:r>
              <w:t xml:space="preserve"> </w:t>
            </w:r>
            <w:proofErr w:type="spellStart"/>
            <w:r>
              <w:t>cotidiana</w:t>
            </w:r>
            <w:proofErr w:type="spellEnd"/>
            <w:r>
              <w:t>. (</w:t>
            </w:r>
            <w:proofErr w:type="spellStart"/>
            <w:proofErr w:type="gramStart"/>
            <w:r>
              <w:t>ej</w:t>
            </w:r>
            <w:proofErr w:type="spellEnd"/>
            <w:r>
              <w:t>.:</w:t>
            </w:r>
            <w:proofErr w:type="gramEnd"/>
            <w:r>
              <w:t xml:space="preserve"> el </w:t>
            </w:r>
            <w:proofErr w:type="spellStart"/>
            <w:r>
              <w:t>protagonista</w:t>
            </w:r>
            <w:proofErr w:type="spellEnd"/>
            <w:r>
              <w:t xml:space="preserve"> de la </w:t>
            </w:r>
            <w:proofErr w:type="spellStart"/>
            <w:r>
              <w:t>historia</w:t>
            </w:r>
            <w:proofErr w:type="spellEnd"/>
            <w:r>
              <w:t xml:space="preserve"> </w:t>
            </w:r>
            <w:proofErr w:type="spellStart"/>
            <w:r>
              <w:t>tiene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fiesta de </w:t>
            </w:r>
            <w:proofErr w:type="spellStart"/>
            <w:r>
              <w:t>cumpleaños</w:t>
            </w:r>
            <w:proofErr w:type="spellEnd"/>
            <w:r>
              <w:t xml:space="preserve"> e </w:t>
            </w:r>
            <w:proofErr w:type="spellStart"/>
            <w:r>
              <w:t>invita</w:t>
            </w:r>
            <w:proofErr w:type="spellEnd"/>
            <w:r>
              <w:t xml:space="preserve"> a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sus</w:t>
            </w:r>
            <w:proofErr w:type="spellEnd"/>
            <w:r>
              <w:t xml:space="preserve"> amigos</w:t>
            </w:r>
            <w:r w:rsidR="00A11B87">
              <w:t>.)</w:t>
            </w:r>
          </w:p>
          <w:p w:rsidR="00115EAB" w:rsidRDefault="00115EAB" w:rsidP="00115EAB"/>
          <w:p w:rsidR="00A11B87" w:rsidRPr="00DB205A" w:rsidRDefault="00115EAB" w:rsidP="00115EAB">
            <w:pPr>
              <w:rPr>
                <w:b/>
              </w:rPr>
            </w:pPr>
            <w:proofErr w:type="spellStart"/>
            <w:r w:rsidRPr="00DB205A">
              <w:rPr>
                <w:b/>
              </w:rPr>
              <w:t>Matematicas</w:t>
            </w:r>
            <w:proofErr w:type="spellEnd"/>
          </w:p>
          <w:p w:rsidR="00115EAB" w:rsidRDefault="00115EAB" w:rsidP="00115EAB"/>
          <w:p w:rsidR="00DB205A" w:rsidRDefault="0075209B" w:rsidP="00303192">
            <w:proofErr w:type="spellStart"/>
            <w:r>
              <w:t>Redondear</w:t>
            </w:r>
            <w:proofErr w:type="spellEnd"/>
            <w:r>
              <w:t xml:space="preserve"> los </w:t>
            </w:r>
            <w:proofErr w:type="spellStart"/>
            <w:r>
              <w:t>numeros</w:t>
            </w:r>
            <w:proofErr w:type="spellEnd"/>
            <w:r w:rsidR="00B54741">
              <w:t xml:space="preserve"> a la </w:t>
            </w:r>
            <w:proofErr w:type="spellStart"/>
            <w:r w:rsidR="00B54741">
              <w:t>dec</w:t>
            </w:r>
            <w:r w:rsidR="008B0B1C">
              <w:t>ena</w:t>
            </w:r>
            <w:proofErr w:type="spellEnd"/>
            <w:r w:rsidR="008B0B1C">
              <w:t xml:space="preserve"> </w:t>
            </w:r>
            <w:proofErr w:type="spellStart"/>
            <w:r w:rsidR="008B0B1C">
              <w:t>más</w:t>
            </w:r>
            <w:proofErr w:type="spellEnd"/>
            <w:r w:rsidR="008B0B1C">
              <w:t xml:space="preserve"> </w:t>
            </w:r>
            <w:proofErr w:type="spellStart"/>
            <w:r w:rsidR="008B0B1C">
              <w:t>cercana</w:t>
            </w:r>
            <w:proofErr w:type="spellEnd"/>
            <w:r w:rsidR="008B0B1C">
              <w:t xml:space="preserve">. </w:t>
            </w:r>
            <w:proofErr w:type="spellStart"/>
            <w:r w:rsidR="008B0B1C">
              <w:t>Cuando</w:t>
            </w:r>
            <w:proofErr w:type="spellEnd"/>
            <w:r w:rsidR="008B0B1C">
              <w:t xml:space="preserve"> </w:t>
            </w:r>
            <w:proofErr w:type="spellStart"/>
            <w:r w:rsidR="008B0B1C">
              <w:t>redondee</w:t>
            </w:r>
            <w:proofErr w:type="spellEnd"/>
            <w:r w:rsidR="00B54741">
              <w:t xml:space="preserve"> a la </w:t>
            </w:r>
            <w:proofErr w:type="spellStart"/>
            <w:r w:rsidR="00B54741">
              <w:t>decena</w:t>
            </w:r>
            <w:proofErr w:type="spellEnd"/>
            <w:r w:rsidR="00B54741">
              <w:t xml:space="preserve"> </w:t>
            </w:r>
            <w:proofErr w:type="spellStart"/>
            <w:r w:rsidR="00B54741">
              <w:t>más</w:t>
            </w:r>
            <w:proofErr w:type="spellEnd"/>
            <w:r w:rsidR="00B54741">
              <w:t xml:space="preserve"> </w:t>
            </w:r>
            <w:proofErr w:type="spellStart"/>
            <w:r w:rsidR="00B54741">
              <w:t>cercana</w:t>
            </w:r>
            <w:proofErr w:type="spellEnd"/>
            <w:r w:rsidR="00B54741">
              <w:t xml:space="preserve">, </w:t>
            </w:r>
            <w:proofErr w:type="spellStart"/>
            <w:r w:rsidR="00B54741">
              <w:t>su</w:t>
            </w:r>
            <w:proofErr w:type="spellEnd"/>
            <w:r w:rsidR="00B54741">
              <w:t xml:space="preserve"> </w:t>
            </w:r>
            <w:proofErr w:type="spellStart"/>
            <w:r w:rsidR="00B54741">
              <w:t>niñ</w:t>
            </w:r>
            <w:r>
              <w:t>o</w:t>
            </w:r>
            <w:proofErr w:type="spellEnd"/>
            <w:r>
              <w:t xml:space="preserve"> </w:t>
            </w:r>
            <w:proofErr w:type="spellStart"/>
            <w:r>
              <w:t>usa</w:t>
            </w:r>
            <w:proofErr w:type="spellEnd"/>
            <w:r>
              <w:t xml:space="preserve"> el </w:t>
            </w:r>
            <w:proofErr w:type="spellStart"/>
            <w:r>
              <w:t>número</w:t>
            </w:r>
            <w:proofErr w:type="spellEnd"/>
            <w:r>
              <w:t xml:space="preserve"> en el </w:t>
            </w:r>
            <w:proofErr w:type="spellStart"/>
            <w:r>
              <w:t>lugar</w:t>
            </w:r>
            <w:proofErr w:type="spellEnd"/>
            <w:r>
              <w:t xml:space="preserve"> </w:t>
            </w:r>
            <w:proofErr w:type="spellStart"/>
            <w:r>
              <w:t>uno</w:t>
            </w:r>
            <w:proofErr w:type="spellEnd"/>
            <w:r>
              <w:t xml:space="preserve"> </w:t>
            </w:r>
            <w:proofErr w:type="spellStart"/>
            <w:r>
              <w:t>para</w:t>
            </w:r>
            <w:proofErr w:type="spellEnd"/>
            <w:r w:rsidR="008B0B1C">
              <w:t xml:space="preserve"> </w:t>
            </w:r>
            <w:proofErr w:type="spellStart"/>
            <w:r w:rsidR="008B0B1C">
              <w:t>decidir</w:t>
            </w:r>
            <w:proofErr w:type="spellEnd"/>
            <w:r w:rsidR="008B0B1C">
              <w:t xml:space="preserve"> </w:t>
            </w:r>
            <w:proofErr w:type="spellStart"/>
            <w:r w:rsidR="008B0B1C">
              <w:t>cómo</w:t>
            </w:r>
            <w:proofErr w:type="spellEnd"/>
            <w:r w:rsidR="008B0B1C">
              <w:t xml:space="preserve"> </w:t>
            </w:r>
            <w:proofErr w:type="spellStart"/>
            <w:r w:rsidR="008B0B1C">
              <w:t>redondear</w:t>
            </w:r>
            <w:proofErr w:type="spellEnd"/>
            <w:r w:rsidR="00B54741">
              <w:t xml:space="preserve">. Si el </w:t>
            </w:r>
            <w:proofErr w:type="spellStart"/>
            <w:proofErr w:type="gramStart"/>
            <w:r w:rsidR="00B54741">
              <w:t>nú</w:t>
            </w:r>
            <w:r>
              <w:t>mero</w:t>
            </w:r>
            <w:proofErr w:type="spellEnd"/>
            <w:r>
              <w:t xml:space="preserve"> </w:t>
            </w:r>
            <w:r w:rsidR="00B54741">
              <w:t xml:space="preserve"> 0,1,2,3,4</w:t>
            </w:r>
            <w:proofErr w:type="gramEnd"/>
            <w:r>
              <w:t xml:space="preserve"> </w:t>
            </w:r>
            <w:proofErr w:type="spellStart"/>
            <w:r>
              <w:t>esta</w:t>
            </w:r>
            <w:proofErr w:type="spellEnd"/>
            <w:r>
              <w:t xml:space="preserve"> en el </w:t>
            </w:r>
            <w:proofErr w:type="spellStart"/>
            <w:r>
              <w:t>lugar</w:t>
            </w:r>
            <w:proofErr w:type="spellEnd"/>
            <w:r>
              <w:t xml:space="preserve"> del </w:t>
            </w:r>
            <w:proofErr w:type="spellStart"/>
            <w:r>
              <w:t>uno</w:t>
            </w:r>
            <w:proofErr w:type="spellEnd"/>
            <w:r>
              <w:t xml:space="preserve">, el  </w:t>
            </w:r>
            <w:proofErr w:type="spellStart"/>
            <w:r>
              <w:t>número</w:t>
            </w:r>
            <w:proofErr w:type="spellEnd"/>
            <w:r>
              <w:t xml:space="preserve"> se  </w:t>
            </w:r>
            <w:proofErr w:type="spellStart"/>
            <w:r>
              <w:t>redondea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="00561851">
              <w:t>acia</w:t>
            </w:r>
            <w:proofErr w:type="spellEnd"/>
            <w:r w:rsidR="00561851">
              <w:t xml:space="preserve"> </w:t>
            </w:r>
            <w:proofErr w:type="spellStart"/>
            <w:r w:rsidR="00561851">
              <w:t>abajo</w:t>
            </w:r>
            <w:proofErr w:type="spellEnd"/>
            <w:r w:rsidR="00561851">
              <w:t xml:space="preserve">. Si el </w:t>
            </w:r>
            <w:proofErr w:type="spellStart"/>
            <w:proofErr w:type="gramStart"/>
            <w:r w:rsidR="00561851">
              <w:t>número</w:t>
            </w:r>
            <w:proofErr w:type="spellEnd"/>
            <w:r w:rsidR="00561851">
              <w:t xml:space="preserve">  </w:t>
            </w:r>
            <w:proofErr w:type="spellStart"/>
            <w:r w:rsidR="00561851">
              <w:t>que</w:t>
            </w:r>
            <w:proofErr w:type="spellEnd"/>
            <w:proofErr w:type="gramEnd"/>
            <w:r w:rsidR="00561851">
              <w:t xml:space="preserve"> </w:t>
            </w:r>
            <w:proofErr w:type="spellStart"/>
            <w:r w:rsidR="00561851">
              <w:t>esta</w:t>
            </w:r>
            <w:proofErr w:type="spellEnd"/>
            <w:r>
              <w:t xml:space="preserve"> el</w:t>
            </w:r>
            <w:r w:rsidR="00B54741">
              <w:t xml:space="preserve"> </w:t>
            </w:r>
            <w:proofErr w:type="spellStart"/>
            <w:r w:rsidR="00B54741">
              <w:t>lugar</w:t>
            </w:r>
            <w:proofErr w:type="spellEnd"/>
            <w:r>
              <w:t xml:space="preserve"> </w:t>
            </w:r>
            <w:proofErr w:type="spellStart"/>
            <w:r w:rsidR="00561851">
              <w:t>uno</w:t>
            </w:r>
            <w:proofErr w:type="spellEnd"/>
            <w:r w:rsidR="00561851">
              <w:t xml:space="preserve"> </w:t>
            </w:r>
            <w:proofErr w:type="spellStart"/>
            <w:r w:rsidR="00561851">
              <w:t>es</w:t>
            </w:r>
            <w:proofErr w:type="spellEnd"/>
            <w:r w:rsidR="00561851">
              <w:t xml:space="preserve"> 5,6,7,8,9 los </w:t>
            </w:r>
            <w:proofErr w:type="spellStart"/>
            <w:r w:rsidR="00561851">
              <w:t>números</w:t>
            </w:r>
            <w:proofErr w:type="spellEnd"/>
            <w:r w:rsidR="00561851">
              <w:t xml:space="preserve"> se </w:t>
            </w:r>
            <w:proofErr w:type="spellStart"/>
            <w:r w:rsidR="00561851">
              <w:t>redondean</w:t>
            </w:r>
            <w:proofErr w:type="spellEnd"/>
            <w:r w:rsidR="00561851">
              <w:t xml:space="preserve"> </w:t>
            </w:r>
            <w:proofErr w:type="spellStart"/>
            <w:r w:rsidR="00561851">
              <w:t>hacia</w:t>
            </w:r>
            <w:proofErr w:type="spellEnd"/>
            <w:r w:rsidR="00561851">
              <w:t xml:space="preserve"> </w:t>
            </w:r>
            <w:proofErr w:type="spellStart"/>
            <w:r w:rsidR="00561851">
              <w:t>arriba</w:t>
            </w:r>
            <w:proofErr w:type="spellEnd"/>
            <w:r w:rsidR="00B54741">
              <w:t>.</w:t>
            </w:r>
          </w:p>
          <w:p w:rsidR="00303192" w:rsidRDefault="00303192" w:rsidP="00303192"/>
          <w:p w:rsidR="00DB205A" w:rsidRDefault="00561851" w:rsidP="00303192">
            <w:proofErr w:type="spellStart"/>
            <w:r>
              <w:t>Redondiar</w:t>
            </w:r>
            <w:proofErr w:type="spellEnd"/>
            <w:r>
              <w:t xml:space="preserve"> </w:t>
            </w:r>
            <w:proofErr w:type="spellStart"/>
            <w:r>
              <w:t>numeros</w:t>
            </w:r>
            <w:proofErr w:type="spellEnd"/>
            <w:r>
              <w:t xml:space="preserve"> </w:t>
            </w:r>
            <w:r w:rsidR="00B54741">
              <w:t xml:space="preserve">a la </w:t>
            </w:r>
            <w:proofErr w:type="spellStart"/>
            <w:r w:rsidR="00B54741">
              <w:t>centena</w:t>
            </w:r>
            <w:proofErr w:type="spellEnd"/>
            <w:r w:rsidR="00B54741">
              <w:t xml:space="preserve"> </w:t>
            </w:r>
            <w:proofErr w:type="spellStart"/>
            <w:r w:rsidR="00B54741">
              <w:t>más</w:t>
            </w:r>
            <w:proofErr w:type="spellEnd"/>
            <w:r w:rsidR="00B54741">
              <w:t xml:space="preserve"> </w:t>
            </w:r>
            <w:proofErr w:type="spellStart"/>
            <w:r w:rsidR="00B54741">
              <w:t>cercana</w:t>
            </w:r>
            <w:proofErr w:type="spellEnd"/>
            <w:r w:rsidR="00B54741">
              <w:t xml:space="preserve">. Se </w:t>
            </w:r>
            <w:proofErr w:type="spellStart"/>
            <w:r w:rsidR="00B54741">
              <w:t>aplican</w:t>
            </w:r>
            <w:proofErr w:type="spellEnd"/>
            <w:r w:rsidR="00B54741">
              <w:t xml:space="preserve"> </w:t>
            </w:r>
            <w:proofErr w:type="spellStart"/>
            <w:r w:rsidR="00B54741">
              <w:t>las</w:t>
            </w:r>
            <w:proofErr w:type="spellEnd"/>
            <w:r w:rsidR="00B54741">
              <w:t xml:space="preserve"> </w:t>
            </w:r>
            <w:proofErr w:type="spellStart"/>
            <w:r w:rsidR="00B54741">
              <w:t>mismas</w:t>
            </w:r>
            <w:proofErr w:type="spellEnd"/>
            <w:r w:rsidR="00B54741">
              <w:t xml:space="preserve"> </w:t>
            </w:r>
            <w:proofErr w:type="spellStart"/>
            <w:r w:rsidR="00B54741">
              <w:t>reglas</w:t>
            </w:r>
            <w:proofErr w:type="spellEnd"/>
            <w:r w:rsidR="00B54741">
              <w:t>, no o</w:t>
            </w:r>
            <w:r>
              <w:t xml:space="preserve">bstante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niño</w:t>
            </w:r>
            <w:proofErr w:type="spellEnd"/>
            <w:r>
              <w:t xml:space="preserve"> </w:t>
            </w:r>
            <w:proofErr w:type="spellStart"/>
            <w:r>
              <w:t>usa</w:t>
            </w:r>
            <w:proofErr w:type="spellEnd"/>
            <w:r>
              <w:t xml:space="preserve"> el </w:t>
            </w:r>
            <w:proofErr w:type="spellStart"/>
            <w:r>
              <w:t>lugar</w:t>
            </w:r>
            <w:proofErr w:type="spellEnd"/>
            <w:r>
              <w:t xml:space="preserve"> de </w:t>
            </w:r>
            <w:proofErr w:type="spellStart"/>
            <w:r>
              <w:t>las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decenas</w:t>
            </w:r>
            <w:proofErr w:type="spellEnd"/>
            <w:r>
              <w:t xml:space="preserve">  </w:t>
            </w:r>
            <w:proofErr w:type="spellStart"/>
            <w:r>
              <w:t>para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decidir</w:t>
            </w:r>
            <w:proofErr w:type="spellEnd"/>
            <w:r>
              <w:t xml:space="preserve"> </w:t>
            </w:r>
            <w:proofErr w:type="spellStart"/>
            <w:r>
              <w:t>cómo</w:t>
            </w:r>
            <w:proofErr w:type="spellEnd"/>
            <w:r>
              <w:t xml:space="preserve"> </w:t>
            </w:r>
            <w:proofErr w:type="spellStart"/>
            <w:r>
              <w:t>redondiar</w:t>
            </w:r>
            <w:proofErr w:type="spellEnd"/>
            <w:r w:rsidR="00B54741">
              <w:t>.</w:t>
            </w:r>
          </w:p>
          <w:p w:rsidR="00303192" w:rsidRDefault="00303192" w:rsidP="00303192"/>
          <w:p w:rsidR="00DB205A" w:rsidRDefault="00B54741" w:rsidP="00303192">
            <w:r>
              <w:t xml:space="preserve"> Los </w:t>
            </w:r>
            <w:proofErr w:type="spellStart"/>
            <w:r>
              <w:t>siguientes</w:t>
            </w:r>
            <w:proofErr w:type="spellEnd"/>
            <w:r>
              <w:t xml:space="preserve"> </w:t>
            </w:r>
            <w:proofErr w:type="spellStart"/>
            <w:r>
              <w:t>juegos</w:t>
            </w:r>
            <w:proofErr w:type="spellEnd"/>
            <w:r w:rsidR="00561851">
              <w:t xml:space="preserve"> </w:t>
            </w:r>
            <w:proofErr w:type="spellStart"/>
            <w:r w:rsidR="00561851">
              <w:t>pueden</w:t>
            </w:r>
            <w:proofErr w:type="spellEnd"/>
            <w:r w:rsidR="00561851">
              <w:t xml:space="preserve"> </w:t>
            </w:r>
            <w:proofErr w:type="spellStart"/>
            <w:r w:rsidR="00561851">
              <w:t>ayudar</w:t>
            </w:r>
            <w:proofErr w:type="spellEnd"/>
            <w:r w:rsidR="00561851">
              <w:t xml:space="preserve"> a </w:t>
            </w:r>
            <w:proofErr w:type="spellStart"/>
            <w:r w:rsidR="00561851">
              <w:t>su</w:t>
            </w:r>
            <w:proofErr w:type="spellEnd"/>
            <w:r w:rsidR="00561851">
              <w:t xml:space="preserve"> </w:t>
            </w:r>
            <w:proofErr w:type="spellStart"/>
            <w:r w:rsidR="00561851">
              <w:t>hijo</w:t>
            </w:r>
            <w:proofErr w:type="spellEnd"/>
            <w:r w:rsidR="00561851">
              <w:t xml:space="preserve"> a </w:t>
            </w:r>
            <w:proofErr w:type="spellStart"/>
            <w:r w:rsidR="00561851">
              <w:t>redondiar</w:t>
            </w:r>
            <w:proofErr w:type="spellEnd"/>
            <w:r>
              <w:t>:</w:t>
            </w:r>
          </w:p>
          <w:p w:rsidR="00303192" w:rsidRPr="00303192" w:rsidRDefault="002573E7" w:rsidP="00DB205A">
            <w:pPr>
              <w:pStyle w:val="ListParagraph"/>
              <w:numPr>
                <w:ilvl w:val="0"/>
                <w:numId w:val="15"/>
              </w:numPr>
              <w:rPr>
                <w:rStyle w:val="Hyperlink"/>
                <w:color w:val="auto"/>
                <w:u w:val="none"/>
              </w:rPr>
            </w:pPr>
            <w:hyperlink r:id="rId7" w:history="1">
              <w:r w:rsidR="00A11B87" w:rsidRPr="00740DAE">
                <w:rPr>
                  <w:rStyle w:val="Hyperlink"/>
                </w:rPr>
                <w:t>http://mrnussbaum.com/mathmillions/</w:t>
              </w:r>
            </w:hyperlink>
          </w:p>
          <w:p w:rsidR="00303192" w:rsidRPr="00303192" w:rsidRDefault="002573E7" w:rsidP="00DB205A">
            <w:pPr>
              <w:pStyle w:val="ListParagraph"/>
              <w:numPr>
                <w:ilvl w:val="0"/>
                <w:numId w:val="15"/>
              </w:numPr>
              <w:rPr>
                <w:rStyle w:val="Hyperlink"/>
                <w:color w:val="auto"/>
                <w:u w:val="none"/>
              </w:rPr>
            </w:pPr>
            <w:hyperlink r:id="rId8" w:history="1">
              <w:r w:rsidR="00951EE7" w:rsidRPr="00740DAE">
                <w:rPr>
                  <w:rStyle w:val="Hyperlink"/>
                </w:rPr>
                <w:t>http://www.topmarks.co.uk/Flash.aspx?f=DartboardRoundingv2</w:t>
              </w:r>
            </w:hyperlink>
          </w:p>
          <w:p w:rsidR="00303192" w:rsidRPr="00303192" w:rsidRDefault="00303192" w:rsidP="00DB205A">
            <w:pPr>
              <w:pStyle w:val="ListParagraph"/>
              <w:numPr>
                <w:ilvl w:val="0"/>
                <w:numId w:val="15"/>
              </w:numPr>
              <w:rPr>
                <w:rStyle w:val="Hyperlink"/>
                <w:color w:val="auto"/>
                <w:u w:val="none"/>
              </w:rPr>
            </w:pPr>
          </w:p>
          <w:p w:rsidR="00303192" w:rsidRDefault="00B54741" w:rsidP="00303192">
            <w:proofErr w:type="spellStart"/>
            <w:r>
              <w:t>Practicar</w:t>
            </w:r>
            <w:proofErr w:type="spellEnd"/>
            <w:r>
              <w:t xml:space="preserve"> los </w:t>
            </w:r>
            <w:proofErr w:type="spellStart"/>
            <w:r>
              <w:t>hechos</w:t>
            </w:r>
            <w:proofErr w:type="spellEnd"/>
            <w:r>
              <w:t xml:space="preserve"> </w:t>
            </w:r>
            <w:proofErr w:type="spellStart"/>
            <w:r>
              <w:t>básicos</w:t>
            </w:r>
            <w:proofErr w:type="spellEnd"/>
            <w:r>
              <w:t xml:space="preserve"> de </w:t>
            </w:r>
            <w:proofErr w:type="spellStart"/>
            <w:r>
              <w:t>matemáticas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>:</w:t>
            </w:r>
          </w:p>
          <w:p w:rsidR="00303192" w:rsidRDefault="00B54741" w:rsidP="00DB205A">
            <w:pPr>
              <w:pStyle w:val="ListParagraph"/>
              <w:numPr>
                <w:ilvl w:val="0"/>
                <w:numId w:val="15"/>
              </w:numPr>
            </w:pPr>
            <w:r>
              <w:t xml:space="preserve"> </w:t>
            </w:r>
            <w:proofErr w:type="spellStart"/>
            <w:r>
              <w:t>mediante</w:t>
            </w:r>
            <w:proofErr w:type="spellEnd"/>
            <w:r>
              <w:t xml:space="preserve"> </w:t>
            </w:r>
            <w:proofErr w:type="spellStart"/>
            <w:r>
              <w:t>objetos</w:t>
            </w:r>
            <w:proofErr w:type="spellEnd"/>
            <w:r>
              <w:t xml:space="preserve"> </w:t>
            </w:r>
            <w:proofErr w:type="spellStart"/>
            <w:r>
              <w:t>alrededor</w:t>
            </w:r>
            <w:proofErr w:type="spellEnd"/>
            <w:r>
              <w:t xml:space="preserve"> de </w:t>
            </w:r>
            <w:proofErr w:type="spellStart"/>
            <w:r>
              <w:t>las</w:t>
            </w:r>
            <w:proofErr w:type="spellEnd"/>
            <w:r>
              <w:t xml:space="preserve"> casa</w:t>
            </w:r>
          </w:p>
          <w:p w:rsidR="00303192" w:rsidRDefault="00B54741" w:rsidP="00DB205A">
            <w:pPr>
              <w:pStyle w:val="ListParagraph"/>
              <w:numPr>
                <w:ilvl w:val="0"/>
                <w:numId w:val="15"/>
              </w:numPr>
            </w:pPr>
            <w:r>
              <w:t xml:space="preserve"> </w:t>
            </w:r>
            <w:proofErr w:type="spellStart"/>
            <w:r>
              <w:t>usando</w:t>
            </w:r>
            <w:proofErr w:type="spellEnd"/>
            <w:r>
              <w:t xml:space="preserve"> </w:t>
            </w:r>
            <w:proofErr w:type="spellStart"/>
            <w:r>
              <w:t>tarjetas</w:t>
            </w:r>
            <w:proofErr w:type="spellEnd"/>
            <w:r>
              <w:t xml:space="preserve"> </w:t>
            </w:r>
          </w:p>
          <w:p w:rsidR="00A11B87" w:rsidRDefault="00B54741" w:rsidP="00DB205A">
            <w:pPr>
              <w:pStyle w:val="ListParagraph"/>
              <w:numPr>
                <w:ilvl w:val="0"/>
                <w:numId w:val="15"/>
              </w:numPr>
            </w:pPr>
            <w:proofErr w:type="spellStart"/>
            <w:r>
              <w:t>usando</w:t>
            </w:r>
            <w:proofErr w:type="spellEnd"/>
            <w:r>
              <w:t xml:space="preserve"> </w:t>
            </w:r>
            <w:proofErr w:type="spellStart"/>
            <w:r>
              <w:t>naipes</w:t>
            </w:r>
            <w:proofErr w:type="spellEnd"/>
          </w:p>
        </w:tc>
      </w:tr>
      <w:tr w:rsidR="00115EAB" w:rsidTr="00B54741">
        <w:trPr>
          <w:trHeight w:val="11330"/>
        </w:trPr>
        <w:tc>
          <w:tcPr>
            <w:tcW w:w="5256" w:type="dxa"/>
          </w:tcPr>
          <w:p w:rsidR="00115EAB" w:rsidRDefault="00115EAB" w:rsidP="00DA199D"/>
          <w:p w:rsidR="00DB205A" w:rsidRDefault="00DB205A" w:rsidP="00DA199D"/>
        </w:tc>
      </w:tr>
    </w:tbl>
    <w:p w:rsidR="00DA199D" w:rsidRDefault="00DA199D" w:rsidP="00DA199D">
      <w:pPr>
        <w:jc w:val="center"/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color w:val="0000FF"/>
        </w:rPr>
        <w:lastRenderedPageBreak/>
        <w:drawing>
          <wp:inline distT="0" distB="0" distL="0" distR="0" wp14:anchorId="24A3C2CE" wp14:editId="39750F16">
            <wp:extent cx="3200400" cy="589392"/>
            <wp:effectExtent l="0" t="0" r="0" b="1270"/>
            <wp:docPr id="1" name="irc_mi" descr="http://t1.gstatic.com/images?q=tbn:ANd9GcSz1BgOeVFj7Ba5hj5MOjoUYRQvh5dukAFekD5hK2bnQJmhaHs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1.gstatic.com/images?q=tbn:ANd9GcSz1BgOeVFj7Ba5hj5MOjoUYRQvh5dukAFekD5hK2bnQJmhaHs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8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199D"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AB4780" w:rsidRPr="00B471EA" w:rsidRDefault="00AB4780" w:rsidP="00DA199D">
      <w:pPr>
        <w:jc w:val="center"/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Boletin</w:t>
      </w:r>
      <w:proofErr w:type="spellEnd"/>
      <w: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deTarea</w:t>
      </w:r>
      <w:proofErr w:type="spellEnd"/>
      <w: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de </w:t>
      </w:r>
      <w:proofErr w:type="spellStart"/>
      <w: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Tercer</w:t>
      </w:r>
      <w:proofErr w:type="spellEnd"/>
      <w: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Grado</w:t>
      </w:r>
      <w:proofErr w:type="spellEnd"/>
    </w:p>
    <w:p w:rsidR="00DA199D" w:rsidRDefault="00DA199D" w:rsidP="00DA199D">
      <w:pPr>
        <w:spacing w:after="0" w:line="240" w:lineRule="auto"/>
      </w:pPr>
    </w:p>
    <w:p w:rsidR="00DA199D" w:rsidRPr="0058138C" w:rsidRDefault="00DA199D" w:rsidP="00DA199D">
      <w:pPr>
        <w:spacing w:after="0" w:line="240" w:lineRule="auto"/>
        <w:jc w:val="center"/>
        <w:rPr>
          <w:color w:val="808080" w:themeColor="background1" w:themeShade="80"/>
          <w:sz w:val="16"/>
        </w:rPr>
      </w:pPr>
      <w:r w:rsidRPr="0058138C">
        <w:rPr>
          <w:color w:val="808080" w:themeColor="background1" w:themeShade="80"/>
          <w:sz w:val="16"/>
        </w:rPr>
        <w:t>edtechpower.blogspot.com</w:t>
      </w:r>
    </w:p>
    <w:p w:rsidR="00DA199D" w:rsidRPr="0058138C" w:rsidRDefault="003F1449" w:rsidP="00DA199D">
      <w:pPr>
        <w:jc w:val="center"/>
        <w:rPr>
          <w:sz w:val="24"/>
          <w:u w:val="single"/>
        </w:rPr>
      </w:pPr>
      <w:proofErr w:type="spellStart"/>
      <w:r>
        <w:rPr>
          <w:sz w:val="24"/>
          <w:u w:val="single"/>
        </w:rPr>
        <w:t>Octubre</w:t>
      </w:r>
      <w:proofErr w:type="spellEnd"/>
      <w:r w:rsidR="00DA199D">
        <w:rPr>
          <w:sz w:val="24"/>
          <w:u w:val="single"/>
        </w:rPr>
        <w:t xml:space="preserve"> </w:t>
      </w:r>
    </w:p>
    <w:tbl>
      <w:tblPr>
        <w:tblStyle w:val="TableGrid"/>
        <w:tblW w:w="5258" w:type="dxa"/>
        <w:tblLayout w:type="fixed"/>
        <w:tblLook w:val="04A0" w:firstRow="1" w:lastRow="0" w:firstColumn="1" w:lastColumn="0" w:noHBand="0" w:noVBand="1"/>
      </w:tblPr>
      <w:tblGrid>
        <w:gridCol w:w="1051"/>
        <w:gridCol w:w="1052"/>
        <w:gridCol w:w="1051"/>
        <w:gridCol w:w="1052"/>
        <w:gridCol w:w="1052"/>
      </w:tblGrid>
      <w:tr w:rsidR="00DA199D" w:rsidTr="00A11B87">
        <w:trPr>
          <w:trHeight w:val="233"/>
        </w:trPr>
        <w:tc>
          <w:tcPr>
            <w:tcW w:w="1051" w:type="dxa"/>
          </w:tcPr>
          <w:p w:rsidR="00DA199D" w:rsidRPr="003E56B8" w:rsidRDefault="003F1449" w:rsidP="00A11B87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Lunes</w:t>
            </w:r>
            <w:proofErr w:type="spellEnd"/>
          </w:p>
        </w:tc>
        <w:tc>
          <w:tcPr>
            <w:tcW w:w="1052" w:type="dxa"/>
          </w:tcPr>
          <w:p w:rsidR="00DA199D" w:rsidRPr="003E56B8" w:rsidRDefault="003F1449" w:rsidP="00A11B87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Martes</w:t>
            </w:r>
            <w:proofErr w:type="spellEnd"/>
          </w:p>
        </w:tc>
        <w:tc>
          <w:tcPr>
            <w:tcW w:w="1051" w:type="dxa"/>
          </w:tcPr>
          <w:p w:rsidR="00DA199D" w:rsidRPr="003E56B8" w:rsidRDefault="003F1449" w:rsidP="00A11B87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Miercoles</w:t>
            </w:r>
            <w:proofErr w:type="spellEnd"/>
          </w:p>
        </w:tc>
        <w:tc>
          <w:tcPr>
            <w:tcW w:w="1052" w:type="dxa"/>
          </w:tcPr>
          <w:p w:rsidR="00DA199D" w:rsidRPr="003E56B8" w:rsidRDefault="003F1449" w:rsidP="00A11B87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Jueves</w:t>
            </w:r>
            <w:proofErr w:type="spellEnd"/>
          </w:p>
        </w:tc>
        <w:tc>
          <w:tcPr>
            <w:tcW w:w="1052" w:type="dxa"/>
          </w:tcPr>
          <w:p w:rsidR="00DA199D" w:rsidRPr="003E56B8" w:rsidRDefault="003F1449" w:rsidP="00A11B87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Viernes</w:t>
            </w:r>
            <w:proofErr w:type="spellEnd"/>
          </w:p>
        </w:tc>
      </w:tr>
      <w:tr w:rsidR="00DA199D" w:rsidTr="00A11B87">
        <w:trPr>
          <w:trHeight w:val="977"/>
        </w:trPr>
        <w:tc>
          <w:tcPr>
            <w:tcW w:w="1051" w:type="dxa"/>
          </w:tcPr>
          <w:p w:rsidR="00DA199D" w:rsidRPr="003E56B8" w:rsidRDefault="00DA199D" w:rsidP="00A11B87">
            <w:pPr>
              <w:rPr>
                <w:sz w:val="20"/>
              </w:rPr>
            </w:pPr>
            <w:r w:rsidRPr="003E56B8">
              <w:rPr>
                <w:sz w:val="20"/>
              </w:rPr>
              <w:t xml:space="preserve"> </w:t>
            </w:r>
          </w:p>
          <w:p w:rsidR="00DA199D" w:rsidRPr="003E56B8" w:rsidRDefault="00DA199D" w:rsidP="00A11B87">
            <w:pPr>
              <w:rPr>
                <w:sz w:val="20"/>
              </w:rPr>
            </w:pPr>
          </w:p>
        </w:tc>
        <w:tc>
          <w:tcPr>
            <w:tcW w:w="1052" w:type="dxa"/>
          </w:tcPr>
          <w:p w:rsidR="00DA199D" w:rsidRDefault="00DA199D" w:rsidP="00A11B87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C875E5" w:rsidRDefault="000C08CE" w:rsidP="00A11B87">
            <w:pPr>
              <w:rPr>
                <w:sz w:val="20"/>
              </w:rPr>
            </w:pPr>
            <w:r>
              <w:rPr>
                <w:sz w:val="20"/>
              </w:rPr>
              <w:t>Reunion PTA 7-9pm</w:t>
            </w:r>
          </w:p>
          <w:p w:rsidR="00C875E5" w:rsidRPr="003E56B8" w:rsidRDefault="00C875E5" w:rsidP="00A11B87">
            <w:pPr>
              <w:rPr>
                <w:sz w:val="20"/>
              </w:rPr>
            </w:pPr>
          </w:p>
        </w:tc>
        <w:tc>
          <w:tcPr>
            <w:tcW w:w="1051" w:type="dxa"/>
          </w:tcPr>
          <w:p w:rsidR="00DA199D" w:rsidRPr="003E56B8" w:rsidRDefault="00DA199D" w:rsidP="00A11B87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2" w:type="dxa"/>
          </w:tcPr>
          <w:p w:rsidR="00DA199D" w:rsidRPr="003E56B8" w:rsidRDefault="00DA199D" w:rsidP="00A11B87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DA199D" w:rsidRPr="003E56B8" w:rsidRDefault="00DA199D" w:rsidP="00A11B87">
            <w:pPr>
              <w:rPr>
                <w:sz w:val="20"/>
              </w:rPr>
            </w:pPr>
          </w:p>
        </w:tc>
        <w:tc>
          <w:tcPr>
            <w:tcW w:w="1052" w:type="dxa"/>
          </w:tcPr>
          <w:p w:rsidR="00DA199D" w:rsidRPr="003E56B8" w:rsidRDefault="00DA199D" w:rsidP="00A11B87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A199D" w:rsidTr="00A11B87">
        <w:trPr>
          <w:trHeight w:val="977"/>
        </w:trPr>
        <w:tc>
          <w:tcPr>
            <w:tcW w:w="1051" w:type="dxa"/>
          </w:tcPr>
          <w:p w:rsidR="00DA199D" w:rsidRPr="003E56B8" w:rsidRDefault="00DA199D" w:rsidP="00A11B87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2" w:type="dxa"/>
          </w:tcPr>
          <w:p w:rsidR="00DA199D" w:rsidRPr="003E56B8" w:rsidRDefault="00DA199D" w:rsidP="00A11B87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1" w:type="dxa"/>
          </w:tcPr>
          <w:p w:rsidR="00DA199D" w:rsidRPr="003E56B8" w:rsidRDefault="00DA199D" w:rsidP="00A11B87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DA199D" w:rsidRPr="003E56B8" w:rsidRDefault="00DA199D" w:rsidP="00A11B87">
            <w:pPr>
              <w:rPr>
                <w:sz w:val="20"/>
              </w:rPr>
            </w:pPr>
          </w:p>
        </w:tc>
        <w:tc>
          <w:tcPr>
            <w:tcW w:w="1052" w:type="dxa"/>
          </w:tcPr>
          <w:p w:rsidR="00DA199D" w:rsidRPr="003E56B8" w:rsidRDefault="00DA199D" w:rsidP="00A11B87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2" w:type="dxa"/>
          </w:tcPr>
          <w:p w:rsidR="00DA199D" w:rsidRPr="003E56B8" w:rsidRDefault="00DA199D" w:rsidP="00A11B87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DA199D" w:rsidTr="00A11B87">
        <w:trPr>
          <w:trHeight w:val="977"/>
        </w:trPr>
        <w:tc>
          <w:tcPr>
            <w:tcW w:w="1051" w:type="dxa"/>
          </w:tcPr>
          <w:p w:rsidR="00DA199D" w:rsidRDefault="00DA199D" w:rsidP="00A11B87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C875E5" w:rsidRPr="003E56B8" w:rsidRDefault="002573E7" w:rsidP="00A11B8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Puertas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Abiertas</w:t>
            </w:r>
            <w:proofErr w:type="spellEnd"/>
          </w:p>
        </w:tc>
        <w:tc>
          <w:tcPr>
            <w:tcW w:w="1052" w:type="dxa"/>
          </w:tcPr>
          <w:p w:rsidR="00DA199D" w:rsidRPr="003E56B8" w:rsidRDefault="00DA199D" w:rsidP="00A11B87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51" w:type="dxa"/>
          </w:tcPr>
          <w:p w:rsidR="00DA199D" w:rsidRPr="003E56B8" w:rsidRDefault="00DA199D" w:rsidP="00A11B87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52" w:type="dxa"/>
          </w:tcPr>
          <w:p w:rsidR="00DA199D" w:rsidRPr="003E56B8" w:rsidRDefault="00DA199D" w:rsidP="00A11B87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52" w:type="dxa"/>
          </w:tcPr>
          <w:p w:rsidR="00DA199D" w:rsidRDefault="00DA199D" w:rsidP="00A11B87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C875E5" w:rsidRPr="003E56B8" w:rsidRDefault="003F1449" w:rsidP="00A11B87">
            <w:pPr>
              <w:rPr>
                <w:sz w:val="20"/>
              </w:rPr>
            </w:pPr>
            <w:r>
              <w:rPr>
                <w:sz w:val="20"/>
              </w:rPr>
              <w:t xml:space="preserve">No Hay </w:t>
            </w:r>
            <w:proofErr w:type="spellStart"/>
            <w:r>
              <w:rPr>
                <w:sz w:val="20"/>
              </w:rPr>
              <w:t>escuela</w:t>
            </w:r>
            <w:proofErr w:type="spellEnd"/>
          </w:p>
        </w:tc>
      </w:tr>
      <w:tr w:rsidR="00DA199D" w:rsidTr="00A11B87">
        <w:trPr>
          <w:trHeight w:val="977"/>
        </w:trPr>
        <w:tc>
          <w:tcPr>
            <w:tcW w:w="1051" w:type="dxa"/>
          </w:tcPr>
          <w:p w:rsidR="00DA199D" w:rsidRPr="003E56B8" w:rsidRDefault="00DA199D" w:rsidP="00DA199D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52" w:type="dxa"/>
          </w:tcPr>
          <w:p w:rsidR="00DA199D" w:rsidRPr="003E56B8" w:rsidRDefault="00DA199D" w:rsidP="00A11B87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51" w:type="dxa"/>
          </w:tcPr>
          <w:p w:rsidR="00DA199D" w:rsidRDefault="00DA199D" w:rsidP="00A11B87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  <w:p w:rsidR="00DA199D" w:rsidRPr="003E56B8" w:rsidRDefault="00DA199D" w:rsidP="00A11B87">
            <w:pPr>
              <w:rPr>
                <w:sz w:val="20"/>
              </w:rPr>
            </w:pPr>
          </w:p>
        </w:tc>
        <w:tc>
          <w:tcPr>
            <w:tcW w:w="1052" w:type="dxa"/>
          </w:tcPr>
          <w:p w:rsidR="00DA199D" w:rsidRPr="003E56B8" w:rsidRDefault="00DA199D" w:rsidP="00A11B87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52" w:type="dxa"/>
          </w:tcPr>
          <w:p w:rsidR="00DA199D" w:rsidRPr="003E56B8" w:rsidRDefault="00DA199D" w:rsidP="00A11B87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DA199D" w:rsidRPr="003E56B8" w:rsidRDefault="002573E7" w:rsidP="00A11B87">
            <w:pPr>
              <w:rPr>
                <w:sz w:val="20"/>
              </w:rPr>
            </w:pPr>
            <w:r>
              <w:rPr>
                <w:sz w:val="20"/>
              </w:rPr>
              <w:t xml:space="preserve">Fiesta de </w:t>
            </w:r>
            <w:proofErr w:type="spellStart"/>
            <w:r>
              <w:rPr>
                <w:sz w:val="20"/>
              </w:rPr>
              <w:t>otono</w:t>
            </w:r>
            <w:bookmarkStart w:id="0" w:name="_GoBack"/>
            <w:bookmarkEnd w:id="0"/>
            <w:proofErr w:type="spellEnd"/>
          </w:p>
        </w:tc>
      </w:tr>
      <w:tr w:rsidR="00DA199D" w:rsidTr="00A11B87">
        <w:trPr>
          <w:trHeight w:val="977"/>
        </w:trPr>
        <w:tc>
          <w:tcPr>
            <w:tcW w:w="1051" w:type="dxa"/>
          </w:tcPr>
          <w:p w:rsidR="00DA199D" w:rsidRPr="003E56B8" w:rsidRDefault="00DA199D" w:rsidP="00A11B87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52" w:type="dxa"/>
          </w:tcPr>
          <w:p w:rsidR="00DA199D" w:rsidRPr="003E56B8" w:rsidRDefault="00DA199D" w:rsidP="00A11B87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51" w:type="dxa"/>
          </w:tcPr>
          <w:p w:rsidR="00DA199D" w:rsidRPr="003E56B8" w:rsidRDefault="00DA199D" w:rsidP="00A11B87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52" w:type="dxa"/>
          </w:tcPr>
          <w:p w:rsidR="00DA199D" w:rsidRPr="003E56B8" w:rsidRDefault="00DA199D" w:rsidP="00A11B87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052" w:type="dxa"/>
          </w:tcPr>
          <w:p w:rsidR="00DA199D" w:rsidRPr="003E56B8" w:rsidRDefault="00DA199D" w:rsidP="00A11B87">
            <w:pPr>
              <w:rPr>
                <w:sz w:val="20"/>
              </w:rPr>
            </w:pPr>
          </w:p>
        </w:tc>
      </w:tr>
    </w:tbl>
    <w:p w:rsidR="00DA199D" w:rsidRDefault="00DA199D" w:rsidP="00DA199D"/>
    <w:p w:rsidR="00DA199D" w:rsidRPr="00B471EA" w:rsidRDefault="003F1449" w:rsidP="00DA199D">
      <w:pPr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Websites </w:t>
      </w:r>
      <w:proofErr w:type="spellStart"/>
      <w:r>
        <w:rPr>
          <w:sz w:val="24"/>
          <w:u w:val="single"/>
        </w:rPr>
        <w:t>Que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puede</w:t>
      </w:r>
      <w:proofErr w:type="spellEnd"/>
      <w:r>
        <w:rPr>
          <w:sz w:val="24"/>
          <w:u w:val="single"/>
        </w:rPr>
        <w:t xml:space="preserve"> </w:t>
      </w:r>
      <w:proofErr w:type="spellStart"/>
      <w:proofErr w:type="gramStart"/>
      <w:r>
        <w:rPr>
          <w:sz w:val="24"/>
          <w:u w:val="single"/>
        </w:rPr>
        <w:t>usar</w:t>
      </w:r>
      <w:proofErr w:type="spellEnd"/>
      <w:proofErr w:type="gram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este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año</w:t>
      </w:r>
      <w:proofErr w:type="spellEnd"/>
      <w:r>
        <w:rPr>
          <w:sz w:val="24"/>
          <w:u w:val="single"/>
        </w:rPr>
        <w:t xml:space="preserve"> escolar</w:t>
      </w:r>
    </w:p>
    <w:p w:rsidR="00DA199D" w:rsidRDefault="00DA199D" w:rsidP="00DA199D">
      <w:pPr>
        <w:spacing w:after="0" w:line="240" w:lineRule="auto"/>
      </w:pPr>
      <w:r w:rsidRPr="0058138C">
        <w:t>www.freerice.com</w:t>
      </w:r>
    </w:p>
    <w:p w:rsidR="00DA199D" w:rsidRDefault="00DA199D" w:rsidP="00DA199D">
      <w:pPr>
        <w:spacing w:after="0" w:line="240" w:lineRule="auto"/>
      </w:pPr>
      <w:r w:rsidRPr="0058138C">
        <w:t>www.aaamath.com</w:t>
      </w:r>
    </w:p>
    <w:p w:rsidR="00DA199D" w:rsidRDefault="00DA199D" w:rsidP="00DA199D">
      <w:pPr>
        <w:spacing w:after="0" w:line="240" w:lineRule="auto"/>
      </w:pPr>
      <w:r w:rsidRPr="0058138C">
        <w:t>www.figurethis.org</w:t>
      </w:r>
    </w:p>
    <w:p w:rsidR="00DA199D" w:rsidRDefault="00DA199D" w:rsidP="00DA199D">
      <w:pPr>
        <w:spacing w:after="0" w:line="240" w:lineRule="auto"/>
      </w:pPr>
      <w:r w:rsidRPr="0058138C">
        <w:t>http://grammar.ccc.commnet.edu/grammar/</w:t>
      </w:r>
    </w:p>
    <w:p w:rsidR="00DA199D" w:rsidRDefault="00DA199D" w:rsidP="00DA199D">
      <w:pPr>
        <w:spacing w:after="0" w:line="240" w:lineRule="auto"/>
      </w:pPr>
      <w:r w:rsidRPr="0058138C">
        <w:t>www.math-play.com</w:t>
      </w:r>
    </w:p>
    <w:p w:rsidR="00DA199D" w:rsidRDefault="00DA199D" w:rsidP="00DA199D">
      <w:pPr>
        <w:spacing w:after="0" w:line="240" w:lineRule="auto"/>
      </w:pPr>
      <w:r w:rsidRPr="0058138C">
        <w:t>www.funbrain.com/brain/MathBrain/MathBrain.html</w:t>
      </w:r>
    </w:p>
    <w:p w:rsidR="00DA199D" w:rsidRDefault="00DA199D" w:rsidP="00DA199D">
      <w:pPr>
        <w:spacing w:after="0" w:line="240" w:lineRule="auto"/>
      </w:pPr>
      <w:r w:rsidRPr="0058138C">
        <w:t>www.coolmath.com</w:t>
      </w:r>
    </w:p>
    <w:p w:rsidR="00DA199D" w:rsidRDefault="00DA199D" w:rsidP="00DA199D">
      <w:pPr>
        <w:spacing w:after="0" w:line="240" w:lineRule="auto"/>
      </w:pPr>
      <w:r w:rsidRPr="0058138C">
        <w:t>www.mathisfun.com</w:t>
      </w:r>
    </w:p>
    <w:p w:rsidR="00DA199D" w:rsidRDefault="00DA199D" w:rsidP="00DA199D">
      <w:pPr>
        <w:spacing w:after="0" w:line="240" w:lineRule="auto"/>
      </w:pPr>
      <w:r w:rsidRPr="00C8395C">
        <w:t>www.factmonter.com</w:t>
      </w:r>
    </w:p>
    <w:p w:rsidR="00DA199D" w:rsidRPr="00B471EA" w:rsidRDefault="00DA199D" w:rsidP="00DA199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085F3" wp14:editId="0CAF95A5">
                <wp:simplePos x="0" y="0"/>
                <wp:positionH relativeFrom="column">
                  <wp:posOffset>-19050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889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209B" w:rsidRDefault="0075209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" filled="f" stroked="f">
                <v:textbox style="mso-fit-shape-to-text:t">
                  <w:txbxContent>
                    <w:p w:rsidR="00DB205A" w:rsidRDefault="00DB205A"/>
                  </w:txbxContent>
                </v:textbox>
                <w10:wrap type="square"/>
              </v:shape>
            </w:pict>
          </mc:Fallback>
        </mc:AlternateContent>
      </w:r>
    </w:p>
    <w:p w:rsidR="00DA199D" w:rsidRDefault="00DA199D" w:rsidP="00DA199D"/>
    <w:p w:rsidR="00927F0D" w:rsidRDefault="00927F0D"/>
    <w:sectPr w:rsidR="00927F0D" w:rsidSect="00DB205A">
      <w:pgSz w:w="12240" w:h="15840"/>
      <w:pgMar w:top="1008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1FEB"/>
    <w:multiLevelType w:val="hybridMultilevel"/>
    <w:tmpl w:val="5860CE0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9B4BBD"/>
    <w:multiLevelType w:val="hybridMultilevel"/>
    <w:tmpl w:val="891452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450D58"/>
    <w:multiLevelType w:val="hybridMultilevel"/>
    <w:tmpl w:val="188C14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A65DFC"/>
    <w:multiLevelType w:val="hybridMultilevel"/>
    <w:tmpl w:val="9A726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B3460"/>
    <w:multiLevelType w:val="hybridMultilevel"/>
    <w:tmpl w:val="0862F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34593"/>
    <w:multiLevelType w:val="hybridMultilevel"/>
    <w:tmpl w:val="AD5C14E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26D4987"/>
    <w:multiLevelType w:val="hybridMultilevel"/>
    <w:tmpl w:val="1782462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4F2783E"/>
    <w:multiLevelType w:val="hybridMultilevel"/>
    <w:tmpl w:val="3CC261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711488E"/>
    <w:multiLevelType w:val="hybridMultilevel"/>
    <w:tmpl w:val="E4148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893E4D"/>
    <w:multiLevelType w:val="hybridMultilevel"/>
    <w:tmpl w:val="8F8EAF14"/>
    <w:lvl w:ilvl="0" w:tplc="040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52D16770"/>
    <w:multiLevelType w:val="hybridMultilevel"/>
    <w:tmpl w:val="225EB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9328B8"/>
    <w:multiLevelType w:val="hybridMultilevel"/>
    <w:tmpl w:val="26140F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23827"/>
    <w:multiLevelType w:val="hybridMultilevel"/>
    <w:tmpl w:val="31446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1DF489D"/>
    <w:multiLevelType w:val="hybridMultilevel"/>
    <w:tmpl w:val="0472C2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35130DC"/>
    <w:multiLevelType w:val="hybridMultilevel"/>
    <w:tmpl w:val="37984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6"/>
  </w:num>
  <w:num w:numId="5">
    <w:abstractNumId w:val="13"/>
  </w:num>
  <w:num w:numId="6">
    <w:abstractNumId w:val="10"/>
  </w:num>
  <w:num w:numId="7">
    <w:abstractNumId w:val="9"/>
  </w:num>
  <w:num w:numId="8">
    <w:abstractNumId w:val="11"/>
  </w:num>
  <w:num w:numId="9">
    <w:abstractNumId w:val="3"/>
  </w:num>
  <w:num w:numId="10">
    <w:abstractNumId w:val="4"/>
  </w:num>
  <w:num w:numId="11">
    <w:abstractNumId w:val="14"/>
  </w:num>
  <w:num w:numId="12">
    <w:abstractNumId w:val="2"/>
  </w:num>
  <w:num w:numId="13">
    <w:abstractNumId w:val="1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9D"/>
    <w:rsid w:val="000C08CE"/>
    <w:rsid w:val="001003B1"/>
    <w:rsid w:val="00115EAB"/>
    <w:rsid w:val="002573E7"/>
    <w:rsid w:val="00303192"/>
    <w:rsid w:val="00397E12"/>
    <w:rsid w:val="003F1449"/>
    <w:rsid w:val="00561851"/>
    <w:rsid w:val="005950B4"/>
    <w:rsid w:val="006F2116"/>
    <w:rsid w:val="0075209B"/>
    <w:rsid w:val="00872FEC"/>
    <w:rsid w:val="008B0B1C"/>
    <w:rsid w:val="00927F0D"/>
    <w:rsid w:val="00951EE7"/>
    <w:rsid w:val="00A11B87"/>
    <w:rsid w:val="00AB4780"/>
    <w:rsid w:val="00B54741"/>
    <w:rsid w:val="00BF7852"/>
    <w:rsid w:val="00C875E5"/>
    <w:rsid w:val="00D03A42"/>
    <w:rsid w:val="00DA199D"/>
    <w:rsid w:val="00DB205A"/>
    <w:rsid w:val="00DD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1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9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1B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1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9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1B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marks.co.uk/Flash.aspx?f=DartboardRoundingv2" TargetMode="External"/><Relationship Id="rId3" Type="http://schemas.openxmlformats.org/officeDocument/2006/relationships/styles" Target="styles.xml"/><Relationship Id="rId7" Type="http://schemas.openxmlformats.org/officeDocument/2006/relationships/hyperlink" Target="http://mrnussbaum.com/mathmillions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m/url?sa=i&amp;source=images&amp;cd=&amp;cad=rja&amp;docid=pXQdp4aOA4w80M&amp;tbnid=bZ4234JHwZUZkM:&amp;ved=0CAUQjRw&amp;url=http://edtechpower.blogspot.com/&amp;ei=OngSUrKcCtD64AO1roDwAw&amp;psig=AFQjCNGJ9GLAjxeEetnGwF52xvZfUoYqqg&amp;ust=13770285009723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60EC3-7EFA-4765-B609-ED16ABF2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Windows User</cp:lastModifiedBy>
  <cp:revision>4</cp:revision>
  <cp:lastPrinted>2013-10-02T13:25:00Z</cp:lastPrinted>
  <dcterms:created xsi:type="dcterms:W3CDTF">2013-10-01T12:28:00Z</dcterms:created>
  <dcterms:modified xsi:type="dcterms:W3CDTF">2013-10-02T13:25:00Z</dcterms:modified>
</cp:coreProperties>
</file>